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D9" w:rsidRDefault="005F748B">
      <w:r>
        <w:rPr>
          <w:rFonts w:ascii="Inter" w:hAnsi="Inter"/>
          <w:color w:val="000000"/>
          <w:sz w:val="30"/>
          <w:szCs w:val="30"/>
        </w:rPr>
        <w:t>Политика в отношении обработки персональных данных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1. Общие положения</w:t>
      </w:r>
      <w:r>
        <w:rPr>
          <w:rFonts w:ascii="Inter" w:hAnsi="Inter"/>
          <w:color w:val="000000"/>
          <w:sz w:val="30"/>
          <w:szCs w:val="30"/>
        </w:rPr>
        <w:br/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ООО </w:t>
      </w:r>
      <w:r>
        <w:rPr>
          <w:rFonts w:ascii="Inter" w:hAnsi="Inter" w:hint="eastAsia"/>
          <w:color w:val="000000"/>
          <w:sz w:val="30"/>
          <w:szCs w:val="30"/>
        </w:rPr>
        <w:t>«</w:t>
      </w:r>
      <w:proofErr w:type="spellStart"/>
      <w:r>
        <w:rPr>
          <w:rFonts w:ascii="Inter" w:hAnsi="Inter"/>
          <w:color w:val="000000"/>
          <w:sz w:val="30"/>
          <w:szCs w:val="30"/>
        </w:rPr>
        <w:t>Гамасс</w:t>
      </w:r>
      <w:proofErr w:type="spellEnd"/>
      <w:r>
        <w:rPr>
          <w:rFonts w:ascii="Inter" w:hAnsi="Inter" w:hint="eastAsia"/>
          <w:color w:val="000000"/>
          <w:sz w:val="30"/>
          <w:szCs w:val="30"/>
        </w:rPr>
        <w:t>»</w:t>
      </w:r>
      <w:r>
        <w:rPr>
          <w:rFonts w:ascii="Inter" w:hAnsi="Inter"/>
          <w:color w:val="000000"/>
          <w:sz w:val="30"/>
          <w:szCs w:val="30"/>
        </w:rPr>
        <w:t xml:space="preserve"> (далее – Оператор).</w:t>
      </w:r>
      <w:r>
        <w:rPr>
          <w:rFonts w:ascii="Inter" w:hAnsi="Inter"/>
          <w:color w:val="000000"/>
          <w:sz w:val="30"/>
          <w:szCs w:val="30"/>
        </w:rPr>
        <w:br/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ascii="Inter" w:hAnsi="Inter"/>
          <w:color w:val="000000"/>
          <w:sz w:val="30"/>
          <w:szCs w:val="30"/>
        </w:rPr>
        <w:br/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</w:t>
      </w:r>
      <w:proofErr w:type="spellStart"/>
      <w:r>
        <w:rPr>
          <w:rFonts w:ascii="Inter" w:hAnsi="Inter"/>
          <w:color w:val="000000"/>
          <w:sz w:val="30"/>
          <w:szCs w:val="30"/>
        </w:rPr>
        <w:t>веб-сайта</w:t>
      </w:r>
      <w:proofErr w:type="spellEnd"/>
      <w:r>
        <w:rPr>
          <w:rFonts w:ascii="Inter" w:hAnsi="Inter"/>
          <w:color w:val="000000"/>
          <w:sz w:val="30"/>
          <w:szCs w:val="30"/>
        </w:rPr>
        <w:t xml:space="preserve"> </w:t>
      </w:r>
      <w:r w:rsidRPr="005F748B">
        <w:rPr>
          <w:rFonts w:ascii="Inter" w:hAnsi="Inter"/>
          <w:color w:val="000000"/>
          <w:sz w:val="30"/>
          <w:szCs w:val="30"/>
        </w:rPr>
        <w:t>https://gamass-a.ru/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2. Основные понятия, используемые в Политике</w:t>
      </w:r>
      <w:r>
        <w:rPr>
          <w:rFonts w:ascii="Inter" w:hAnsi="Inter"/>
          <w:color w:val="000000"/>
          <w:sz w:val="30"/>
          <w:szCs w:val="30"/>
        </w:rPr>
        <w:br/>
        <w:t>2.1. Автоматизированная обработка персональных данных – обработка персональных данных с помощью средств вычислительной техники.</w:t>
      </w:r>
      <w:r>
        <w:rPr>
          <w:rFonts w:ascii="Inter" w:hAnsi="Inter"/>
          <w:color w:val="000000"/>
          <w:sz w:val="30"/>
          <w:szCs w:val="30"/>
        </w:rPr>
        <w:br/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>
        <w:rPr>
          <w:rFonts w:ascii="Inter" w:hAnsi="Inter"/>
          <w:color w:val="000000"/>
          <w:sz w:val="30"/>
          <w:szCs w:val="30"/>
        </w:rPr>
        <w:br/>
        <w:t xml:space="preserve">2.3. </w:t>
      </w:r>
      <w:proofErr w:type="spellStart"/>
      <w:r>
        <w:rPr>
          <w:rFonts w:ascii="Inter" w:hAnsi="Inter"/>
          <w:color w:val="000000"/>
          <w:sz w:val="30"/>
          <w:szCs w:val="30"/>
        </w:rPr>
        <w:t>Веб-сайт</w:t>
      </w:r>
      <w:proofErr w:type="spellEnd"/>
      <w:r>
        <w:rPr>
          <w:rFonts w:ascii="Inter" w:hAnsi="Inter"/>
          <w:color w:val="000000"/>
          <w:sz w:val="30"/>
          <w:szCs w:val="30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Pr="005F748B">
        <w:rPr>
          <w:rFonts w:ascii="Inter" w:hAnsi="Inter"/>
          <w:color w:val="000000"/>
          <w:sz w:val="30"/>
          <w:szCs w:val="30"/>
        </w:rPr>
        <w:t>https://gamass-a.ru/</w:t>
      </w:r>
      <w:r>
        <w:rPr>
          <w:rFonts w:ascii="Inter" w:hAnsi="Inter"/>
          <w:color w:val="000000"/>
          <w:sz w:val="30"/>
          <w:szCs w:val="30"/>
        </w:rPr>
        <w:br/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  <w:r>
        <w:rPr>
          <w:rFonts w:ascii="Inter" w:hAnsi="Inter"/>
          <w:color w:val="000000"/>
          <w:sz w:val="30"/>
          <w:szCs w:val="30"/>
        </w:rPr>
        <w:br/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 xml:space="preserve">2.6. </w:t>
      </w:r>
      <w:proofErr w:type="gramStart"/>
      <w:r>
        <w:rPr>
          <w:rFonts w:ascii="Inter" w:hAnsi="Inter"/>
          <w:color w:val="000000"/>
          <w:sz w:val="30"/>
          <w:szCs w:val="30"/>
        </w:rPr>
        <w:t xml:space="preserve">Обработка персональных данных – любое действие (операция) или </w:t>
      </w:r>
      <w:r>
        <w:rPr>
          <w:rFonts w:ascii="Inter" w:hAnsi="Inter"/>
          <w:color w:val="000000"/>
          <w:sz w:val="30"/>
          <w:szCs w:val="30"/>
        </w:rPr>
        <w:lastRenderedPageBreak/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>2.7.</w:t>
      </w:r>
      <w:proofErr w:type="gramEnd"/>
      <w:r>
        <w:rPr>
          <w:rFonts w:ascii="Inter" w:hAnsi="Inter"/>
          <w:color w:val="000000"/>
          <w:sz w:val="30"/>
          <w:szCs w:val="30"/>
        </w:rPr>
        <w:t xml:space="preserve">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ascii="Inter" w:hAnsi="Inter"/>
          <w:color w:val="000000"/>
          <w:sz w:val="30"/>
          <w:szCs w:val="30"/>
        </w:rPr>
        <w:br/>
        <w:t xml:space="preserve">2.8. Персональные данные – любая информация, относящаяся прямо или косвенно к определенному или определяемому Пользователю </w:t>
      </w:r>
      <w:proofErr w:type="spellStart"/>
      <w:r>
        <w:rPr>
          <w:rFonts w:ascii="Inter" w:hAnsi="Inter"/>
          <w:color w:val="000000"/>
          <w:sz w:val="30"/>
          <w:szCs w:val="30"/>
        </w:rPr>
        <w:t>веб-сайта</w:t>
      </w:r>
      <w:proofErr w:type="spellEnd"/>
      <w:r>
        <w:rPr>
          <w:rFonts w:ascii="Inter" w:hAnsi="Inter"/>
          <w:color w:val="000000"/>
          <w:sz w:val="30"/>
          <w:szCs w:val="30"/>
        </w:rPr>
        <w:t xml:space="preserve"> </w:t>
      </w:r>
      <w:r w:rsidRPr="005F748B">
        <w:rPr>
          <w:rFonts w:ascii="Inter" w:hAnsi="Inter"/>
          <w:color w:val="000000"/>
          <w:sz w:val="30"/>
          <w:szCs w:val="30"/>
        </w:rPr>
        <w:t>https://gamass-a.ru/</w:t>
      </w:r>
      <w:r>
        <w:rPr>
          <w:rFonts w:ascii="Inter" w:hAnsi="Inter"/>
          <w:color w:val="000000"/>
          <w:sz w:val="30"/>
          <w:szCs w:val="30"/>
        </w:rPr>
        <w:br/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  <w:r>
        <w:rPr>
          <w:rFonts w:ascii="Inter" w:hAnsi="Inter"/>
          <w:color w:val="000000"/>
          <w:sz w:val="30"/>
          <w:szCs w:val="30"/>
        </w:rPr>
        <w:br/>
        <w:t xml:space="preserve">2.10. Пользователь – любой посетитель </w:t>
      </w:r>
      <w:proofErr w:type="spellStart"/>
      <w:r>
        <w:rPr>
          <w:rFonts w:ascii="Inter" w:hAnsi="Inter"/>
          <w:color w:val="000000"/>
          <w:sz w:val="30"/>
          <w:szCs w:val="30"/>
        </w:rPr>
        <w:t>веб-сайта</w:t>
      </w:r>
      <w:proofErr w:type="spellEnd"/>
      <w:r>
        <w:rPr>
          <w:rFonts w:ascii="Inter" w:hAnsi="Inter"/>
          <w:color w:val="000000"/>
          <w:sz w:val="30"/>
          <w:szCs w:val="30"/>
        </w:rPr>
        <w:t xml:space="preserve"> </w:t>
      </w:r>
      <w:r w:rsidRPr="005F748B">
        <w:rPr>
          <w:rFonts w:ascii="Inter" w:hAnsi="Inter"/>
          <w:color w:val="000000"/>
          <w:sz w:val="30"/>
          <w:szCs w:val="30"/>
        </w:rPr>
        <w:t>https://gamass-a.ru/</w:t>
      </w:r>
      <w:r>
        <w:rPr>
          <w:rFonts w:ascii="Inter" w:hAnsi="Inter"/>
          <w:color w:val="000000"/>
          <w:sz w:val="30"/>
          <w:szCs w:val="30"/>
        </w:rPr>
        <w:br/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  <w:r>
        <w:rPr>
          <w:rFonts w:ascii="Inter" w:hAnsi="Inter"/>
          <w:color w:val="000000"/>
          <w:sz w:val="30"/>
          <w:szCs w:val="30"/>
        </w:rPr>
        <w:br/>
        <w:t xml:space="preserve"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</w:t>
      </w:r>
      <w:r>
        <w:rPr>
          <w:rFonts w:ascii="Inter" w:hAnsi="Inter"/>
          <w:color w:val="000000"/>
          <w:sz w:val="30"/>
          <w:szCs w:val="30"/>
        </w:rPr>
        <w:lastRenderedPageBreak/>
        <w:t>иным способом.</w:t>
      </w:r>
      <w:r>
        <w:rPr>
          <w:rFonts w:ascii="Inter" w:hAnsi="Inter"/>
          <w:color w:val="000000"/>
          <w:sz w:val="30"/>
          <w:szCs w:val="30"/>
        </w:rPr>
        <w:br/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>
        <w:rPr>
          <w:rFonts w:ascii="Inter" w:hAnsi="Inter"/>
          <w:color w:val="000000"/>
          <w:sz w:val="30"/>
          <w:szCs w:val="30"/>
        </w:rPr>
        <w:br/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3. Основные права и обязанности Оператора</w:t>
      </w:r>
      <w:r>
        <w:rPr>
          <w:rFonts w:ascii="Inter" w:hAnsi="Inter"/>
          <w:color w:val="000000"/>
          <w:sz w:val="30"/>
          <w:szCs w:val="30"/>
        </w:rPr>
        <w:br/>
        <w:t>3.1. Оператор имеет право:</w:t>
      </w:r>
      <w:r>
        <w:rPr>
          <w:rFonts w:ascii="Inter" w:hAnsi="Inter"/>
          <w:color w:val="000000"/>
          <w:sz w:val="30"/>
          <w:szCs w:val="30"/>
        </w:rPr>
        <w:br/>
        <w:t>– получать от субъекта персональных данных достоверные информацию и/или документы, содержащие персональные данные;</w:t>
      </w:r>
      <w:r>
        <w:rPr>
          <w:rFonts w:ascii="Inter" w:hAnsi="Inter"/>
          <w:color w:val="000000"/>
          <w:sz w:val="30"/>
          <w:szCs w:val="30"/>
        </w:rPr>
        <w:br/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  <w:r>
        <w:rPr>
          <w:rFonts w:ascii="Inter" w:hAnsi="Inter"/>
          <w:color w:val="000000"/>
          <w:sz w:val="30"/>
          <w:szCs w:val="30"/>
        </w:rPr>
        <w:br/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  <w:r>
        <w:rPr>
          <w:rFonts w:ascii="Inter" w:hAnsi="Inter"/>
          <w:color w:val="000000"/>
          <w:sz w:val="30"/>
          <w:szCs w:val="30"/>
        </w:rPr>
        <w:br/>
        <w:t xml:space="preserve">3.2. </w:t>
      </w:r>
      <w:proofErr w:type="gramStart"/>
      <w:r>
        <w:rPr>
          <w:rFonts w:ascii="Inter" w:hAnsi="Inter"/>
          <w:color w:val="000000"/>
          <w:sz w:val="30"/>
          <w:szCs w:val="30"/>
        </w:rPr>
        <w:t>Оператор обязан:</w:t>
      </w:r>
      <w:r>
        <w:rPr>
          <w:rFonts w:ascii="Inter" w:hAnsi="Inter"/>
          <w:color w:val="000000"/>
          <w:sz w:val="30"/>
          <w:szCs w:val="30"/>
        </w:rPr>
        <w:br/>
        <w:t>– предоставлять субъекту персональных данных по его просьбе информацию, касающуюся обработки его персональных данных;</w:t>
      </w:r>
      <w:r>
        <w:rPr>
          <w:rFonts w:ascii="Inter" w:hAnsi="Inter"/>
          <w:color w:val="000000"/>
          <w:sz w:val="30"/>
          <w:szCs w:val="30"/>
        </w:rPr>
        <w:br/>
        <w:t>– организовывать обработку персональных данных в порядке, установленном действующим законодательством РФ;</w:t>
      </w:r>
      <w:r>
        <w:rPr>
          <w:rFonts w:ascii="Inter" w:hAnsi="Inter"/>
          <w:color w:val="000000"/>
          <w:sz w:val="30"/>
          <w:szCs w:val="30"/>
        </w:rPr>
        <w:br/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proofErr w:type="gramEnd"/>
      <w:r>
        <w:rPr>
          <w:rFonts w:ascii="Inter" w:hAnsi="Inter"/>
          <w:color w:val="000000"/>
          <w:sz w:val="30"/>
          <w:szCs w:val="30"/>
        </w:rPr>
        <w:br/>
        <w:t xml:space="preserve">– сообщать в уполномоченный орган по защите прав субъектов </w:t>
      </w:r>
      <w:r>
        <w:rPr>
          <w:rFonts w:ascii="Inter" w:hAnsi="Inter"/>
          <w:color w:val="000000"/>
          <w:sz w:val="30"/>
          <w:szCs w:val="30"/>
        </w:rPr>
        <w:lastRenderedPageBreak/>
        <w:t xml:space="preserve">персональных данных по запросу этого органа необходимую информацию в течение 30 дней </w:t>
      </w:r>
      <w:proofErr w:type="gramStart"/>
      <w:r>
        <w:rPr>
          <w:rFonts w:ascii="Inter" w:hAnsi="Inter"/>
          <w:color w:val="000000"/>
          <w:sz w:val="30"/>
          <w:szCs w:val="30"/>
        </w:rPr>
        <w:t>с даты получения</w:t>
      </w:r>
      <w:proofErr w:type="gramEnd"/>
      <w:r>
        <w:rPr>
          <w:rFonts w:ascii="Inter" w:hAnsi="Inter"/>
          <w:color w:val="000000"/>
          <w:sz w:val="30"/>
          <w:szCs w:val="30"/>
        </w:rPr>
        <w:t xml:space="preserve"> такого запроса;</w:t>
      </w:r>
      <w:r>
        <w:rPr>
          <w:rFonts w:ascii="Inter" w:hAnsi="Inter"/>
          <w:color w:val="000000"/>
          <w:sz w:val="30"/>
          <w:szCs w:val="30"/>
        </w:rPr>
        <w:br/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  <w:r>
        <w:rPr>
          <w:rFonts w:ascii="Inter" w:hAnsi="Inter"/>
          <w:color w:val="000000"/>
          <w:sz w:val="30"/>
          <w:szCs w:val="30"/>
        </w:rPr>
        <w:br/>
        <w:t xml:space="preserve">– </w:t>
      </w:r>
      <w:proofErr w:type="gramStart"/>
      <w:r>
        <w:rPr>
          <w:rFonts w:ascii="Inter" w:hAnsi="Inter"/>
          <w:color w:val="000000"/>
          <w:sz w:val="30"/>
          <w:szCs w:val="30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>
        <w:rPr>
          <w:rFonts w:ascii="Inter" w:hAnsi="Inter"/>
          <w:color w:val="000000"/>
          <w:sz w:val="30"/>
          <w:szCs w:val="30"/>
        </w:rPr>
        <w:br/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  <w:proofErr w:type="gramEnd"/>
      <w:r>
        <w:rPr>
          <w:rFonts w:ascii="Inter" w:hAnsi="Inter"/>
          <w:color w:val="000000"/>
          <w:sz w:val="30"/>
          <w:szCs w:val="30"/>
        </w:rPr>
        <w:br/>
        <w:t>– исполнять иные обязанности, предусмотренные Законом о персональных данных.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4. Основные права и обязанности субъектов персональных данных</w:t>
      </w:r>
      <w:r>
        <w:rPr>
          <w:rFonts w:ascii="Inter" w:hAnsi="Inter"/>
          <w:color w:val="000000"/>
          <w:sz w:val="30"/>
          <w:szCs w:val="30"/>
        </w:rPr>
        <w:br/>
        <w:t>4.1. Субъекты персональных данных имеют право:</w:t>
      </w:r>
      <w:r>
        <w:rPr>
          <w:rFonts w:ascii="Inter" w:hAnsi="Inter"/>
          <w:color w:val="000000"/>
          <w:sz w:val="30"/>
          <w:szCs w:val="30"/>
        </w:rPr>
        <w:br/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proofErr w:type="gramStart"/>
      <w:r>
        <w:rPr>
          <w:rFonts w:ascii="Inter" w:hAnsi="Inter"/>
          <w:color w:val="000000"/>
          <w:sz w:val="30"/>
          <w:szCs w:val="30"/>
        </w:rPr>
        <w:t>Перечень информации и порядок ее получения установлен Законом о персональных данных;</w:t>
      </w:r>
      <w:r>
        <w:rPr>
          <w:rFonts w:ascii="Inter" w:hAnsi="Inter"/>
          <w:color w:val="000000"/>
          <w:sz w:val="30"/>
          <w:szCs w:val="30"/>
        </w:rPr>
        <w:br/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  <w:proofErr w:type="gramEnd"/>
      <w:r>
        <w:rPr>
          <w:rFonts w:ascii="Inter" w:hAnsi="Inter"/>
          <w:color w:val="000000"/>
          <w:sz w:val="30"/>
          <w:szCs w:val="30"/>
        </w:rPr>
        <w:br/>
        <w:t xml:space="preserve">– </w:t>
      </w:r>
      <w:proofErr w:type="gramStart"/>
      <w:r>
        <w:rPr>
          <w:rFonts w:ascii="Inter" w:hAnsi="Inter"/>
          <w:color w:val="000000"/>
          <w:sz w:val="30"/>
          <w:szCs w:val="30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  <w:r>
        <w:rPr>
          <w:rFonts w:ascii="Inter" w:hAnsi="Inter"/>
          <w:color w:val="000000"/>
          <w:sz w:val="30"/>
          <w:szCs w:val="30"/>
        </w:rPr>
        <w:br/>
        <w:t>– на отзыв согласия на обработку персональных данных;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lastRenderedPageBreak/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  <w:r>
        <w:rPr>
          <w:rFonts w:ascii="Inter" w:hAnsi="Inter"/>
          <w:color w:val="000000"/>
          <w:sz w:val="30"/>
          <w:szCs w:val="30"/>
        </w:rPr>
        <w:br/>
        <w:t>– на осуществление иных прав, предусмотренных законодательством РФ.</w:t>
      </w:r>
      <w:r>
        <w:rPr>
          <w:rFonts w:ascii="Inter" w:hAnsi="Inter"/>
          <w:color w:val="000000"/>
          <w:sz w:val="30"/>
          <w:szCs w:val="30"/>
        </w:rPr>
        <w:br/>
        <w:t>4.2.</w:t>
      </w:r>
      <w:proofErr w:type="gramEnd"/>
      <w:r>
        <w:rPr>
          <w:rFonts w:ascii="Inter" w:hAnsi="Inter"/>
          <w:color w:val="000000"/>
          <w:sz w:val="30"/>
          <w:szCs w:val="30"/>
        </w:rPr>
        <w:t xml:space="preserve"> Субъекты персональных данных обязаны:</w:t>
      </w:r>
      <w:r>
        <w:rPr>
          <w:rFonts w:ascii="Inter" w:hAnsi="Inter"/>
          <w:color w:val="000000"/>
          <w:sz w:val="30"/>
          <w:szCs w:val="30"/>
        </w:rPr>
        <w:br/>
        <w:t>– предоставлять Оператору достоверные данные о себе;</w:t>
      </w:r>
      <w:r>
        <w:rPr>
          <w:rFonts w:ascii="Inter" w:hAnsi="Inter"/>
          <w:color w:val="000000"/>
          <w:sz w:val="30"/>
          <w:szCs w:val="30"/>
        </w:rPr>
        <w:br/>
        <w:t>– сообщать Оператору об уточнении (обновлении, изменении) своих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5. Оператор может обрабатывать следующие персональные данные Пользователя</w:t>
      </w:r>
      <w:r>
        <w:rPr>
          <w:rFonts w:ascii="Inter" w:hAnsi="Inter"/>
          <w:color w:val="000000"/>
          <w:sz w:val="30"/>
          <w:szCs w:val="30"/>
        </w:rPr>
        <w:br/>
        <w:t>5.1. Фамилия, имя, отчество;</w:t>
      </w:r>
      <w:r>
        <w:rPr>
          <w:rFonts w:ascii="Inter" w:hAnsi="Inter"/>
          <w:color w:val="000000"/>
          <w:sz w:val="30"/>
          <w:szCs w:val="30"/>
        </w:rPr>
        <w:br/>
        <w:t>5.2. Номер телефона;</w:t>
      </w:r>
      <w:r>
        <w:rPr>
          <w:rFonts w:ascii="Inter" w:hAnsi="Inter"/>
          <w:color w:val="000000"/>
          <w:sz w:val="30"/>
          <w:szCs w:val="30"/>
        </w:rPr>
        <w:br/>
        <w:t>5.3. Адрес электронной почты;</w:t>
      </w:r>
      <w:r>
        <w:rPr>
          <w:rFonts w:ascii="Inter" w:hAnsi="Inter"/>
          <w:color w:val="000000"/>
          <w:sz w:val="30"/>
          <w:szCs w:val="30"/>
        </w:rPr>
        <w:br/>
        <w:t>5.4. Также на сайте происходит сбор и обработка обезличенных данных о посетителях (в т.ч. файлов «</w:t>
      </w:r>
      <w:proofErr w:type="spellStart"/>
      <w:r>
        <w:rPr>
          <w:rFonts w:ascii="Inter" w:hAnsi="Inter"/>
          <w:color w:val="000000"/>
          <w:sz w:val="30"/>
          <w:szCs w:val="30"/>
        </w:rPr>
        <w:t>cookie</w:t>
      </w:r>
      <w:proofErr w:type="spellEnd"/>
      <w:r>
        <w:rPr>
          <w:rFonts w:ascii="Inter" w:hAnsi="Inter"/>
          <w:color w:val="000000"/>
          <w:sz w:val="30"/>
          <w:szCs w:val="30"/>
        </w:rPr>
        <w:t xml:space="preserve">») с помощью сервисов </w:t>
      </w:r>
      <w:proofErr w:type="spellStart"/>
      <w:proofErr w:type="gramStart"/>
      <w:r>
        <w:rPr>
          <w:rFonts w:ascii="Inter" w:hAnsi="Inter"/>
          <w:color w:val="000000"/>
          <w:sz w:val="30"/>
          <w:szCs w:val="30"/>
        </w:rPr>
        <w:t>интернет-статистики</w:t>
      </w:r>
      <w:proofErr w:type="spellEnd"/>
      <w:proofErr w:type="gramEnd"/>
      <w:r>
        <w:rPr>
          <w:rFonts w:ascii="Inter" w:hAnsi="Inter"/>
          <w:color w:val="000000"/>
          <w:sz w:val="30"/>
          <w:szCs w:val="30"/>
        </w:rPr>
        <w:t xml:space="preserve"> (</w:t>
      </w:r>
      <w:proofErr w:type="spellStart"/>
      <w:r>
        <w:rPr>
          <w:rFonts w:ascii="Inter" w:hAnsi="Inter"/>
          <w:color w:val="000000"/>
          <w:sz w:val="30"/>
          <w:szCs w:val="30"/>
        </w:rPr>
        <w:t>Яндекс</w:t>
      </w:r>
      <w:proofErr w:type="spellEnd"/>
      <w:r>
        <w:rPr>
          <w:rFonts w:ascii="Inter" w:hAnsi="Inter"/>
          <w:color w:val="000000"/>
          <w:sz w:val="30"/>
          <w:szCs w:val="30"/>
        </w:rPr>
        <w:t xml:space="preserve"> Метрика и </w:t>
      </w:r>
      <w:proofErr w:type="spellStart"/>
      <w:r>
        <w:rPr>
          <w:rFonts w:ascii="Inter" w:hAnsi="Inter"/>
          <w:color w:val="000000"/>
          <w:sz w:val="30"/>
          <w:szCs w:val="30"/>
        </w:rPr>
        <w:t>Гугл</w:t>
      </w:r>
      <w:proofErr w:type="spellEnd"/>
      <w:r>
        <w:rPr>
          <w:rFonts w:ascii="Inter" w:hAnsi="Inter"/>
          <w:color w:val="000000"/>
          <w:sz w:val="30"/>
          <w:szCs w:val="30"/>
        </w:rPr>
        <w:t xml:space="preserve"> Аналитика и других).</w:t>
      </w:r>
      <w:r>
        <w:rPr>
          <w:rFonts w:ascii="Inter" w:hAnsi="Inter"/>
          <w:color w:val="000000"/>
          <w:sz w:val="30"/>
          <w:szCs w:val="30"/>
        </w:rPr>
        <w:br/>
        <w:t>5.5. Вышеперечисленные данные далее по тексту Политики объединены общим понятием Персональные данные.</w:t>
      </w:r>
      <w:r>
        <w:rPr>
          <w:rFonts w:ascii="Inter" w:hAnsi="Inter"/>
          <w:color w:val="000000"/>
          <w:sz w:val="30"/>
          <w:szCs w:val="30"/>
        </w:rPr>
        <w:br/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  <w:r>
        <w:rPr>
          <w:rFonts w:ascii="Inter" w:hAnsi="Inter"/>
          <w:color w:val="000000"/>
          <w:sz w:val="30"/>
          <w:szCs w:val="30"/>
        </w:rPr>
        <w:br/>
        <w:t xml:space="preserve">5.7. Обработка персональных данных, разрешенных для распространения, из числа специальных категорий персональных данных, указанных в </w:t>
      </w:r>
      <w:proofErr w:type="gramStart"/>
      <w:r>
        <w:rPr>
          <w:rFonts w:ascii="Inter" w:hAnsi="Inter"/>
          <w:color w:val="000000"/>
          <w:sz w:val="30"/>
          <w:szCs w:val="30"/>
        </w:rPr>
        <w:t>ч</w:t>
      </w:r>
      <w:proofErr w:type="gramEnd"/>
      <w:r>
        <w:rPr>
          <w:rFonts w:ascii="Inter" w:hAnsi="Inter"/>
          <w:color w:val="000000"/>
          <w:sz w:val="30"/>
          <w:szCs w:val="30"/>
        </w:rPr>
        <w:t>. 1 ст. 10 Закона о персональных данных, допускается, если соблюдаются запреты и условия, предусмотренные ст. 10.1 Закона о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 xml:space="preserve">5.8.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</w:t>
      </w:r>
      <w:r>
        <w:rPr>
          <w:rFonts w:ascii="Inter" w:hAnsi="Inter"/>
          <w:color w:val="000000"/>
          <w:sz w:val="30"/>
          <w:szCs w:val="30"/>
        </w:rPr>
        <w:lastRenderedPageBreak/>
        <w:t>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>5.8.1. Согласие на обработку персональных данных, разрешенных для распространения, Пользователь предоставляет Оператору непосредственно.</w:t>
      </w:r>
      <w:r>
        <w:rPr>
          <w:rFonts w:ascii="Inter" w:hAnsi="Inter"/>
          <w:color w:val="000000"/>
          <w:sz w:val="30"/>
          <w:szCs w:val="30"/>
        </w:rPr>
        <w:br/>
        <w:t>5.8.2.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  <w:r>
        <w:rPr>
          <w:rFonts w:ascii="Inter" w:hAnsi="Inter"/>
          <w:color w:val="000000"/>
          <w:sz w:val="30"/>
          <w:szCs w:val="30"/>
        </w:rPr>
        <w:br/>
        <w:t>5.8.3.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  <w:r>
        <w:rPr>
          <w:rFonts w:ascii="Inter" w:hAnsi="Inter"/>
          <w:color w:val="000000"/>
          <w:sz w:val="30"/>
          <w:szCs w:val="30"/>
        </w:rPr>
        <w:br/>
        <w:t>5.8.4.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6. Принципы обработки персональных данных</w:t>
      </w:r>
      <w:r>
        <w:rPr>
          <w:rFonts w:ascii="Inter" w:hAnsi="Inter"/>
          <w:color w:val="000000"/>
          <w:sz w:val="30"/>
          <w:szCs w:val="30"/>
        </w:rPr>
        <w:br/>
        <w:t>6.1. Обработка персональных данных осуществляется на законной и справедливой основе.</w:t>
      </w:r>
      <w:r>
        <w:rPr>
          <w:rFonts w:ascii="Inter" w:hAnsi="Inter"/>
          <w:color w:val="000000"/>
          <w:sz w:val="30"/>
          <w:szCs w:val="30"/>
        </w:rPr>
        <w:br/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 xml:space="preserve">6.3. Не допускается объединение баз данных, содержащих персональные данные, обработка которых осуществляется в целях, </w:t>
      </w:r>
      <w:r>
        <w:rPr>
          <w:rFonts w:ascii="Inter" w:hAnsi="Inter"/>
          <w:color w:val="000000"/>
          <w:sz w:val="30"/>
          <w:szCs w:val="30"/>
        </w:rPr>
        <w:lastRenderedPageBreak/>
        <w:t>несовместимых между собой.</w:t>
      </w:r>
      <w:r>
        <w:rPr>
          <w:rFonts w:ascii="Inter" w:hAnsi="Inter"/>
          <w:color w:val="000000"/>
          <w:sz w:val="30"/>
          <w:szCs w:val="30"/>
        </w:rPr>
        <w:br/>
        <w:t>6.4. Обработке подлежат только персональные данные, которые отвечают целям их обработки.</w:t>
      </w:r>
      <w:r>
        <w:rPr>
          <w:rFonts w:ascii="Inter" w:hAnsi="Inter"/>
          <w:color w:val="000000"/>
          <w:sz w:val="30"/>
          <w:szCs w:val="30"/>
        </w:rPr>
        <w:br/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  <w:r>
        <w:rPr>
          <w:rFonts w:ascii="Inter" w:hAnsi="Inter"/>
          <w:color w:val="000000"/>
          <w:sz w:val="30"/>
          <w:szCs w:val="30"/>
        </w:rPr>
        <w:br/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  <w:r>
        <w:rPr>
          <w:rFonts w:ascii="Inter" w:hAnsi="Inter"/>
          <w:color w:val="000000"/>
          <w:sz w:val="30"/>
          <w:szCs w:val="30"/>
        </w:rPr>
        <w:br/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>
        <w:rPr>
          <w:rFonts w:ascii="Inter" w:hAnsi="Inter"/>
          <w:color w:val="000000"/>
          <w:sz w:val="30"/>
          <w:szCs w:val="30"/>
        </w:rPr>
        <w:t>выгодоприобретателем</w:t>
      </w:r>
      <w:proofErr w:type="spellEnd"/>
      <w:r>
        <w:rPr>
          <w:rFonts w:ascii="Inter" w:hAnsi="Inter"/>
          <w:color w:val="000000"/>
          <w:sz w:val="30"/>
          <w:szCs w:val="30"/>
        </w:rPr>
        <w:t xml:space="preserve"> или поручителем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7. Цели обработки персональных данных</w:t>
      </w:r>
      <w:r>
        <w:rPr>
          <w:rFonts w:ascii="Inter" w:hAnsi="Inter"/>
          <w:color w:val="000000"/>
          <w:sz w:val="30"/>
          <w:szCs w:val="30"/>
        </w:rPr>
        <w:br/>
        <w:t>7.1. Цель обработки персональных данных Пользователя:</w:t>
      </w:r>
      <w:r>
        <w:rPr>
          <w:rFonts w:ascii="Inter" w:hAnsi="Inter"/>
          <w:color w:val="000000"/>
          <w:sz w:val="30"/>
          <w:szCs w:val="30"/>
        </w:rPr>
        <w:br/>
        <w:t>– информирование Пользователя посредством отправки электронных писем;</w:t>
      </w:r>
      <w:r>
        <w:rPr>
          <w:rFonts w:ascii="Inter" w:hAnsi="Inter"/>
          <w:color w:val="000000"/>
          <w:sz w:val="30"/>
          <w:szCs w:val="30"/>
        </w:rPr>
        <w:br/>
        <w:t>– заключение, исполнение и прекращение гражданско-правовых договоров.</w:t>
      </w:r>
      <w:r>
        <w:rPr>
          <w:rFonts w:ascii="Inter" w:hAnsi="Inter"/>
          <w:color w:val="000000"/>
          <w:sz w:val="30"/>
          <w:szCs w:val="30"/>
        </w:rPr>
        <w:br/>
        <w:t xml:space="preserve"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 w:rsidRPr="005F748B">
        <w:rPr>
          <w:rFonts w:ascii="Inter" w:hAnsi="Inter"/>
          <w:color w:val="000000"/>
          <w:sz w:val="30"/>
          <w:szCs w:val="30"/>
        </w:rPr>
        <w:t>INFO@GAMASS-A.RU</w:t>
      </w:r>
      <w:r>
        <w:rPr>
          <w:rFonts w:ascii="Inter" w:hAnsi="Inter"/>
          <w:color w:val="000000"/>
          <w:sz w:val="30"/>
          <w:szCs w:val="30"/>
        </w:rPr>
        <w:t xml:space="preserve"> с пометкой «Отказ от уведомлений о новых продуктах и услугах и специальных предложениях».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lastRenderedPageBreak/>
        <w:t xml:space="preserve">7.3. Обезличенные данные Пользователей, собираемые с помощью сервисов </w:t>
      </w:r>
      <w:proofErr w:type="spellStart"/>
      <w:proofErr w:type="gramStart"/>
      <w:r>
        <w:rPr>
          <w:rFonts w:ascii="Inter" w:hAnsi="Inter"/>
          <w:color w:val="000000"/>
          <w:sz w:val="30"/>
          <w:szCs w:val="30"/>
        </w:rPr>
        <w:t>интернет-статистики</w:t>
      </w:r>
      <w:proofErr w:type="spellEnd"/>
      <w:proofErr w:type="gramEnd"/>
      <w:r>
        <w:rPr>
          <w:rFonts w:ascii="Inter" w:hAnsi="Inter"/>
          <w:color w:val="000000"/>
          <w:sz w:val="30"/>
          <w:szCs w:val="30"/>
        </w:rPr>
        <w:t>, служат для сбора информации о действиях Пользователей на сайте, улучшения качества сайта и его содержания.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8. Правовые основания обработки персональных данных</w:t>
      </w:r>
      <w:r>
        <w:rPr>
          <w:rFonts w:ascii="Inter" w:hAnsi="Inter"/>
          <w:color w:val="000000"/>
          <w:sz w:val="30"/>
          <w:szCs w:val="30"/>
        </w:rPr>
        <w:br/>
        <w:t>8.1. Правовыми основаниями обработки персональных данных Оператором являются:</w:t>
      </w:r>
      <w:r>
        <w:rPr>
          <w:rFonts w:ascii="Inter" w:hAnsi="Inter"/>
          <w:color w:val="000000"/>
          <w:sz w:val="30"/>
          <w:szCs w:val="30"/>
        </w:rPr>
        <w:br/>
        <w:t>– уставные (учредительные) документы Оператора;</w:t>
      </w:r>
      <w:r>
        <w:rPr>
          <w:rFonts w:ascii="Inter" w:hAnsi="Inter"/>
          <w:color w:val="000000"/>
          <w:sz w:val="30"/>
          <w:szCs w:val="30"/>
        </w:rPr>
        <w:br/>
        <w:t>– федеральные законы, иные нормативно-правовые акты в сфере защиты персональных данных;</w:t>
      </w:r>
      <w:r>
        <w:rPr>
          <w:rFonts w:ascii="Inter" w:hAnsi="Inter"/>
          <w:color w:val="000000"/>
          <w:sz w:val="30"/>
          <w:szCs w:val="30"/>
        </w:rPr>
        <w:br/>
        <w:t>– согласия Пользователей на обработку их персональных данных, на обработку персональных данных, разрешенных для распространения.</w:t>
      </w:r>
      <w:r>
        <w:rPr>
          <w:rFonts w:ascii="Inter" w:hAnsi="Inter"/>
          <w:color w:val="000000"/>
          <w:sz w:val="30"/>
          <w:szCs w:val="30"/>
        </w:rPr>
        <w:br/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4" w:history="1">
        <w:r w:rsidRPr="007C123A">
          <w:rPr>
            <w:rStyle w:val="a4"/>
            <w:rFonts w:ascii="Inter" w:hAnsi="Inter"/>
            <w:sz w:val="30"/>
            <w:szCs w:val="30"/>
          </w:rPr>
          <w:t>https://gamass-a.ru/</w:t>
        </w:r>
      </w:hyperlink>
      <w:r>
        <w:rPr>
          <w:rFonts w:ascii="Inter" w:hAnsi="Inter"/>
          <w:color w:val="000000"/>
          <w:sz w:val="30"/>
          <w:szCs w:val="30"/>
        </w:rPr>
        <w:t xml:space="preserve"> направленные Оператору посредством электронной почты. Заполняя </w:t>
      </w:r>
      <w:proofErr w:type="gramStart"/>
      <w:r>
        <w:rPr>
          <w:rFonts w:ascii="Inter" w:hAnsi="Inter"/>
          <w:color w:val="000000"/>
          <w:sz w:val="30"/>
          <w:szCs w:val="30"/>
        </w:rPr>
        <w:t>соответствующие формы и/или отправляя</w:t>
      </w:r>
      <w:proofErr w:type="gramEnd"/>
      <w:r>
        <w:rPr>
          <w:rFonts w:ascii="Inter" w:hAnsi="Inter"/>
          <w:color w:val="000000"/>
          <w:sz w:val="30"/>
          <w:szCs w:val="30"/>
        </w:rPr>
        <w:t xml:space="preserve"> свои персональные данные Оператору, Пользователь выражает свое согласие с данной Политикой.</w:t>
      </w:r>
      <w:r>
        <w:rPr>
          <w:rFonts w:ascii="Inter" w:hAnsi="Inter"/>
          <w:color w:val="000000"/>
          <w:sz w:val="30"/>
          <w:szCs w:val="30"/>
        </w:rPr>
        <w:br/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rPr>
          <w:rFonts w:ascii="Inter" w:hAnsi="Inter"/>
          <w:color w:val="000000"/>
          <w:sz w:val="30"/>
          <w:szCs w:val="30"/>
        </w:rPr>
        <w:t>cookie</w:t>
      </w:r>
      <w:proofErr w:type="spellEnd"/>
      <w:r>
        <w:rPr>
          <w:rFonts w:ascii="Inter" w:hAnsi="Inter"/>
          <w:color w:val="000000"/>
          <w:sz w:val="30"/>
          <w:szCs w:val="30"/>
        </w:rPr>
        <w:t xml:space="preserve">» и использование технологии </w:t>
      </w:r>
      <w:proofErr w:type="spellStart"/>
      <w:r>
        <w:rPr>
          <w:rFonts w:ascii="Inter" w:hAnsi="Inter"/>
          <w:color w:val="000000"/>
          <w:sz w:val="30"/>
          <w:szCs w:val="30"/>
        </w:rPr>
        <w:t>JavaScript</w:t>
      </w:r>
      <w:proofErr w:type="spellEnd"/>
      <w:r>
        <w:rPr>
          <w:rFonts w:ascii="Inter" w:hAnsi="Inter"/>
          <w:color w:val="000000"/>
          <w:sz w:val="30"/>
          <w:szCs w:val="30"/>
        </w:rPr>
        <w:t>).</w:t>
      </w:r>
      <w:r>
        <w:rPr>
          <w:rFonts w:ascii="Inter" w:hAnsi="Inter"/>
          <w:color w:val="000000"/>
          <w:sz w:val="30"/>
          <w:szCs w:val="30"/>
        </w:rPr>
        <w:br/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9. Условия обработки персональных данных</w:t>
      </w:r>
      <w:r>
        <w:rPr>
          <w:rFonts w:ascii="Inter" w:hAnsi="Inter"/>
          <w:color w:val="000000"/>
          <w:sz w:val="30"/>
          <w:szCs w:val="30"/>
        </w:rPr>
        <w:br/>
        <w:t>9.1. Обработка персональных данных осуществляется с согласия субъекта персональных данных на обработку его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  <w:r>
        <w:rPr>
          <w:rFonts w:ascii="Inter" w:hAnsi="Inter"/>
          <w:color w:val="000000"/>
          <w:sz w:val="30"/>
          <w:szCs w:val="30"/>
        </w:rPr>
        <w:br/>
        <w:t xml:space="preserve">9.3. Обработка персональных данных необходима для осуществления </w:t>
      </w:r>
      <w:r>
        <w:rPr>
          <w:rFonts w:ascii="Inter" w:hAnsi="Inter"/>
          <w:color w:val="000000"/>
          <w:sz w:val="30"/>
          <w:szCs w:val="30"/>
        </w:rPr>
        <w:lastRenderedPageBreak/>
        <w:t>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  <w:r>
        <w:rPr>
          <w:rFonts w:ascii="Inter" w:hAnsi="Inter"/>
          <w:color w:val="000000"/>
          <w:sz w:val="30"/>
          <w:szCs w:val="30"/>
        </w:rPr>
        <w:br/>
        <w:t xml:space="preserve">9.4. </w:t>
      </w:r>
      <w:proofErr w:type="gramStart"/>
      <w:r>
        <w:rPr>
          <w:rFonts w:ascii="Inter" w:hAnsi="Inter"/>
          <w:color w:val="000000"/>
          <w:sz w:val="30"/>
          <w:szCs w:val="30"/>
        </w:rPr>
        <w:t xml:space="preserve">Обработка персональных данных необходима для исполнения договора, стороной которого либо </w:t>
      </w:r>
      <w:proofErr w:type="spellStart"/>
      <w:r>
        <w:rPr>
          <w:rFonts w:ascii="Inter" w:hAnsi="Inter"/>
          <w:color w:val="000000"/>
          <w:sz w:val="30"/>
          <w:szCs w:val="30"/>
        </w:rPr>
        <w:t>выгодоприобретателем</w:t>
      </w:r>
      <w:proofErr w:type="spellEnd"/>
      <w:r>
        <w:rPr>
          <w:rFonts w:ascii="Inter" w:hAnsi="Inter"/>
          <w:color w:val="000000"/>
          <w:sz w:val="30"/>
          <w:szCs w:val="30"/>
        </w:rPr>
        <w:t xml:space="preserve">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>
        <w:rPr>
          <w:rFonts w:ascii="Inter" w:hAnsi="Inter"/>
          <w:color w:val="000000"/>
          <w:sz w:val="30"/>
          <w:szCs w:val="30"/>
        </w:rPr>
        <w:t>выгодоприобретателем</w:t>
      </w:r>
      <w:proofErr w:type="spellEnd"/>
      <w:r>
        <w:rPr>
          <w:rFonts w:ascii="Inter" w:hAnsi="Inter"/>
          <w:color w:val="000000"/>
          <w:sz w:val="30"/>
          <w:szCs w:val="30"/>
        </w:rPr>
        <w:t xml:space="preserve"> или поручителем.</w:t>
      </w:r>
      <w:r>
        <w:rPr>
          <w:rFonts w:ascii="Inter" w:hAnsi="Inter"/>
          <w:color w:val="000000"/>
          <w:sz w:val="30"/>
          <w:szCs w:val="30"/>
        </w:rPr>
        <w:br/>
        <w:t>9.5.</w:t>
      </w:r>
      <w:proofErr w:type="gramEnd"/>
      <w:r>
        <w:rPr>
          <w:rFonts w:ascii="Inter" w:hAnsi="Inter"/>
          <w:color w:val="000000"/>
          <w:sz w:val="30"/>
          <w:szCs w:val="30"/>
        </w:rPr>
        <w:t xml:space="preserve">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  <w:r>
        <w:rPr>
          <w:rFonts w:ascii="Inter" w:hAnsi="Inter"/>
          <w:color w:val="000000"/>
          <w:sz w:val="30"/>
          <w:szCs w:val="30"/>
        </w:rPr>
        <w:br/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10. Порядок сбора, хранения, передачи и других видов обработки персональных данных</w:t>
      </w:r>
      <w:r>
        <w:rPr>
          <w:rFonts w:ascii="Inter" w:hAnsi="Inter"/>
          <w:color w:val="000000"/>
          <w:sz w:val="30"/>
          <w:szCs w:val="30"/>
        </w:rPr>
        <w:br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ascii="Inter" w:hAnsi="Inter"/>
          <w:color w:val="000000"/>
          <w:sz w:val="30"/>
          <w:szCs w:val="30"/>
        </w:rPr>
        <w:br/>
        <w:t xml:space="preserve"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</w:t>
      </w:r>
      <w:r>
        <w:rPr>
          <w:rFonts w:ascii="Inter" w:hAnsi="Inter"/>
          <w:color w:val="000000"/>
          <w:sz w:val="30"/>
          <w:szCs w:val="30"/>
        </w:rPr>
        <w:lastRenderedPageBreak/>
        <w:t>на передачу данных третьему лицу для исполнения обязательств по гражданско-правовому договору.</w:t>
      </w:r>
      <w:r>
        <w:rPr>
          <w:rFonts w:ascii="Inter" w:hAnsi="Inter"/>
          <w:color w:val="000000"/>
          <w:sz w:val="30"/>
          <w:szCs w:val="30"/>
        </w:rPr>
        <w:br/>
        <w:t xml:space="preserve"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Pr="005F748B">
        <w:rPr>
          <w:rFonts w:ascii="Inter" w:hAnsi="Inter"/>
          <w:color w:val="000000"/>
          <w:sz w:val="30"/>
          <w:szCs w:val="30"/>
        </w:rPr>
        <w:t>INFO@GAMASS-A.RU</w:t>
      </w:r>
      <w:r>
        <w:rPr>
          <w:rFonts w:ascii="Inter" w:hAnsi="Inter"/>
          <w:color w:val="000000"/>
          <w:sz w:val="30"/>
          <w:szCs w:val="30"/>
        </w:rPr>
        <w:t xml:space="preserve"> с пометкой «Актуализация персональных данных».</w:t>
      </w:r>
      <w:r>
        <w:rPr>
          <w:rFonts w:ascii="Inter" w:hAnsi="Inter"/>
          <w:color w:val="000000"/>
          <w:sz w:val="30"/>
          <w:szCs w:val="30"/>
        </w:rPr>
        <w:br/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>
        <w:rPr>
          <w:rFonts w:ascii="Inter" w:hAnsi="Inter"/>
          <w:color w:val="000000"/>
          <w:sz w:val="30"/>
          <w:szCs w:val="30"/>
        </w:rPr>
        <w:br/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5" w:history="1">
        <w:r w:rsidRPr="007C123A">
          <w:rPr>
            <w:rStyle w:val="a4"/>
            <w:rFonts w:ascii="Inter" w:hAnsi="Inter"/>
            <w:sz w:val="30"/>
            <w:szCs w:val="30"/>
          </w:rPr>
          <w:t>INFO@GAMASS-A.RU</w:t>
        </w:r>
      </w:hyperlink>
      <w:r>
        <w:rPr>
          <w:rFonts w:ascii="Inter" w:hAnsi="Inter"/>
          <w:color w:val="000000"/>
          <w:sz w:val="30"/>
          <w:szCs w:val="30"/>
        </w:rPr>
        <w:t xml:space="preserve"> с пометкой «Отзыв согласия на обработку персональных данных».</w:t>
      </w:r>
      <w:r>
        <w:rPr>
          <w:rFonts w:ascii="Inter" w:hAnsi="Inter"/>
          <w:color w:val="000000"/>
          <w:sz w:val="30"/>
          <w:szCs w:val="30"/>
        </w:rPr>
        <w:br/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  <w:r>
        <w:rPr>
          <w:rFonts w:ascii="Inter" w:hAnsi="Inter"/>
          <w:color w:val="000000"/>
          <w:sz w:val="30"/>
          <w:szCs w:val="30"/>
        </w:rPr>
        <w:br/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  <w:r>
        <w:rPr>
          <w:rFonts w:ascii="Inter" w:hAnsi="Inter"/>
          <w:color w:val="000000"/>
          <w:sz w:val="30"/>
          <w:szCs w:val="30"/>
        </w:rPr>
        <w:br/>
        <w:t>10.7. Оператор при обработке персональных данных обеспечивает конфиденциальность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</w:t>
      </w:r>
      <w:r>
        <w:rPr>
          <w:rFonts w:ascii="Inter" w:hAnsi="Inter"/>
          <w:color w:val="000000"/>
          <w:sz w:val="30"/>
          <w:szCs w:val="30"/>
        </w:rPr>
        <w:lastRenderedPageBreak/>
        <w:t xml:space="preserve">договором, стороной которого, </w:t>
      </w:r>
      <w:proofErr w:type="spellStart"/>
      <w:r>
        <w:rPr>
          <w:rFonts w:ascii="Inter" w:hAnsi="Inter"/>
          <w:color w:val="000000"/>
          <w:sz w:val="30"/>
          <w:szCs w:val="30"/>
        </w:rPr>
        <w:t>выгодоприобретателем</w:t>
      </w:r>
      <w:proofErr w:type="spellEnd"/>
      <w:r>
        <w:rPr>
          <w:rFonts w:ascii="Inter" w:hAnsi="Inter"/>
          <w:color w:val="000000"/>
          <w:sz w:val="30"/>
          <w:szCs w:val="30"/>
        </w:rPr>
        <w:t xml:space="preserve"> или поручителем по которому является субъект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11. Перечень действий, производимых Оператором с полученными персональными данными</w:t>
      </w:r>
      <w:r>
        <w:rPr>
          <w:rFonts w:ascii="Inter" w:hAnsi="Inter"/>
          <w:color w:val="000000"/>
          <w:sz w:val="30"/>
          <w:szCs w:val="30"/>
        </w:rPr>
        <w:br/>
        <w:t xml:space="preserve">11.1. </w:t>
      </w:r>
      <w:proofErr w:type="gramStart"/>
      <w:r>
        <w:rPr>
          <w:rFonts w:ascii="Inter" w:hAnsi="Inter"/>
          <w:color w:val="000000"/>
          <w:sz w:val="30"/>
          <w:szCs w:val="30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>11.2.</w:t>
      </w:r>
      <w:proofErr w:type="gramEnd"/>
      <w:r>
        <w:rPr>
          <w:rFonts w:ascii="Inter" w:hAnsi="Inter"/>
          <w:color w:val="000000"/>
          <w:sz w:val="30"/>
          <w:szCs w:val="30"/>
        </w:rPr>
        <w:t xml:space="preserve">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12. Трансграничная передача персональных данных</w:t>
      </w:r>
      <w:r>
        <w:rPr>
          <w:rFonts w:ascii="Inter" w:hAnsi="Inter"/>
          <w:color w:val="000000"/>
          <w:sz w:val="30"/>
          <w:szCs w:val="30"/>
        </w:rPr>
        <w:br/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  <w:r>
        <w:rPr>
          <w:rFonts w:ascii="Inter" w:hAnsi="Inter"/>
          <w:color w:val="000000"/>
          <w:sz w:val="30"/>
          <w:szCs w:val="30"/>
        </w:rPr>
        <w:br/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13. Конфиденциальность персональных данных</w:t>
      </w:r>
      <w:r>
        <w:rPr>
          <w:rFonts w:ascii="Inter" w:hAnsi="Inter"/>
          <w:color w:val="000000"/>
          <w:sz w:val="30"/>
          <w:szCs w:val="30"/>
        </w:rPr>
        <w:br/>
        <w:t xml:space="preserve">Оператор и иные лица, получившие доступ к персональным данным, обязаны не раскрывать третьим лицам и не распространять </w:t>
      </w:r>
      <w:r>
        <w:rPr>
          <w:rFonts w:ascii="Inter" w:hAnsi="Inter"/>
          <w:color w:val="000000"/>
          <w:sz w:val="30"/>
          <w:szCs w:val="30"/>
        </w:rPr>
        <w:lastRenderedPageBreak/>
        <w:t>персональные данные без согласия субъекта персональных данных, если иное не предусмотрено федеральным законом.</w:t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Fonts w:ascii="Inter" w:hAnsi="Inter"/>
          <w:color w:val="000000"/>
          <w:sz w:val="30"/>
          <w:szCs w:val="30"/>
        </w:rPr>
        <w:br/>
      </w:r>
      <w:r>
        <w:rPr>
          <w:rStyle w:val="a3"/>
          <w:rFonts w:ascii="Inter" w:hAnsi="Inter"/>
          <w:color w:val="000000"/>
          <w:sz w:val="30"/>
          <w:szCs w:val="30"/>
        </w:rPr>
        <w:t>14. Заключительные положения</w:t>
      </w:r>
      <w:r>
        <w:rPr>
          <w:rFonts w:ascii="Inter" w:hAnsi="Inter"/>
          <w:color w:val="000000"/>
          <w:sz w:val="30"/>
          <w:szCs w:val="30"/>
        </w:rPr>
        <w:br/>
        <w:t xml:space="preserve"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Pr="005F748B">
        <w:rPr>
          <w:rFonts w:ascii="Inter" w:hAnsi="Inter"/>
          <w:color w:val="000000"/>
          <w:sz w:val="30"/>
          <w:szCs w:val="30"/>
        </w:rPr>
        <w:t>INFO@GAMASS-A.RU</w:t>
      </w:r>
      <w:r>
        <w:rPr>
          <w:rFonts w:ascii="Inter" w:hAnsi="Inter"/>
          <w:color w:val="000000"/>
          <w:sz w:val="30"/>
          <w:szCs w:val="30"/>
        </w:rPr>
        <w:t xml:space="preserve"> </w:t>
      </w:r>
      <w:r>
        <w:rPr>
          <w:rFonts w:ascii="Inter" w:hAnsi="Inter"/>
          <w:color w:val="000000"/>
          <w:sz w:val="30"/>
          <w:szCs w:val="30"/>
        </w:rPr>
        <w:br/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>
        <w:rPr>
          <w:rFonts w:ascii="Inter" w:hAnsi="Inter"/>
          <w:color w:val="000000"/>
          <w:sz w:val="30"/>
          <w:szCs w:val="30"/>
        </w:rPr>
        <w:br/>
        <w:t xml:space="preserve">14.3. Актуальная версия Политики в свободном доступе расположена в сети Интернет по адресу </w:t>
      </w:r>
      <w:r w:rsidRPr="005F748B">
        <w:rPr>
          <w:rFonts w:ascii="Inter" w:hAnsi="Inter"/>
          <w:color w:val="000000"/>
          <w:sz w:val="30"/>
          <w:szCs w:val="30"/>
        </w:rPr>
        <w:t>https://gamass-a.ru/</w:t>
      </w:r>
      <w:r>
        <w:rPr>
          <w:rFonts w:ascii="Inter" w:hAnsi="Inter"/>
          <w:color w:val="000000"/>
          <w:sz w:val="30"/>
          <w:szCs w:val="30"/>
        </w:rPr>
        <w:t>.</w:t>
      </w:r>
      <w:r>
        <w:rPr>
          <w:rFonts w:ascii="Inter" w:hAnsi="Inter"/>
          <w:color w:val="000000"/>
          <w:sz w:val="30"/>
          <w:szCs w:val="30"/>
        </w:rPr>
        <w:br/>
        <w:t> </w:t>
      </w:r>
    </w:p>
    <w:sectPr w:rsidR="00F529D9" w:rsidSect="00A2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48B"/>
    <w:rsid w:val="002E46F2"/>
    <w:rsid w:val="005F748B"/>
    <w:rsid w:val="00644553"/>
    <w:rsid w:val="00A2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748B"/>
    <w:rPr>
      <w:b/>
      <w:bCs/>
    </w:rPr>
  </w:style>
  <w:style w:type="character" w:styleId="a4">
    <w:name w:val="Hyperlink"/>
    <w:basedOn w:val="a0"/>
    <w:uiPriority w:val="99"/>
    <w:unhideWhenUsed/>
    <w:rsid w:val="005F74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AMASS-A.RU" TargetMode="External"/><Relationship Id="rId4" Type="http://schemas.openxmlformats.org/officeDocument/2006/relationships/hyperlink" Target="https://gamass-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3209</Words>
  <Characters>18293</Characters>
  <Application>Microsoft Office Word</Application>
  <DocSecurity>0</DocSecurity>
  <Lines>152</Lines>
  <Paragraphs>42</Paragraphs>
  <ScaleCrop>false</ScaleCrop>
  <Company/>
  <LinksUpToDate>false</LinksUpToDate>
  <CharactersWithSpaces>21460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Alisa</cp:lastModifiedBy>
  <cp:revision>3</cp:revision>
  <dcterms:created xsi:type="dcterms:W3CDTF">2026-04-03T11:25:00Z</dcterms:created>
  <dcterms:modified xsi:type="dcterms:W3CDTF">2026-04-03T11:34:00Z</dcterms:modified>
</cp:coreProperties>
</file>